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6" w:rsidRDefault="006A569E" w:rsidP="00C41A2F">
      <w:pPr>
        <w:jc w:val="center"/>
        <w:rPr>
          <w:b/>
          <w:sz w:val="44"/>
        </w:rPr>
      </w:pPr>
      <w:r w:rsidRPr="00760133">
        <w:rPr>
          <w:b/>
          <w:sz w:val="44"/>
          <w:u w:val="single"/>
        </w:rPr>
        <w:t>Station 1</w:t>
      </w:r>
      <w:r w:rsidR="00760133" w:rsidRPr="00760133">
        <w:rPr>
          <w:b/>
          <w:sz w:val="44"/>
        </w:rPr>
        <w:t>: Read and answer the question on your packet!</w:t>
      </w:r>
    </w:p>
    <w:p w:rsidR="00CB2DDC" w:rsidRPr="00CB2DDC" w:rsidRDefault="00CB2DDC" w:rsidP="00C41A2F">
      <w:pPr>
        <w:jc w:val="center"/>
        <w:rPr>
          <w:b/>
          <w:sz w:val="8"/>
          <w:u w:val="single"/>
        </w:rPr>
      </w:pPr>
    </w:p>
    <w:p w:rsidR="00CB2DDC" w:rsidRPr="00C41A2F" w:rsidRDefault="006A569E" w:rsidP="00CB2DDC">
      <w:pPr>
        <w:jc w:val="center"/>
        <w:rPr>
          <w:b/>
          <w:sz w:val="44"/>
        </w:rPr>
      </w:pPr>
      <w:r w:rsidRPr="00C41A2F">
        <w:rPr>
          <w:b/>
          <w:sz w:val="44"/>
        </w:rPr>
        <w:t>Caring and Handling the New Baby Chicks</w:t>
      </w:r>
    </w:p>
    <w:p w:rsidR="00D913C4" w:rsidRDefault="006A569E" w:rsidP="00D913C4">
      <w:pPr>
        <w:rPr>
          <w:sz w:val="24"/>
        </w:rPr>
      </w:pPr>
      <w:r w:rsidRPr="00C41A2F">
        <w:rPr>
          <w:sz w:val="24"/>
        </w:rPr>
        <w:t xml:space="preserve">Once the chicks hatch, human instinct is to want to hold them right away! But newly hatched chicks should not be handled much, if at all. </w:t>
      </w:r>
      <w:r w:rsidR="00D913C4" w:rsidRPr="00C41A2F">
        <w:rPr>
          <w:sz w:val="24"/>
        </w:rPr>
        <w:t xml:space="preserve">As </w:t>
      </w:r>
      <w:r w:rsidR="00D913C4">
        <w:rPr>
          <w:sz w:val="24"/>
        </w:rPr>
        <w:t>babies</w:t>
      </w:r>
      <w:r w:rsidR="00D913C4" w:rsidRPr="00C41A2F">
        <w:rPr>
          <w:sz w:val="24"/>
        </w:rPr>
        <w:t xml:space="preserve">, </w:t>
      </w:r>
      <w:r w:rsidR="00D913C4">
        <w:rPr>
          <w:sz w:val="24"/>
        </w:rPr>
        <w:t>too much handling</w:t>
      </w:r>
      <w:r w:rsidR="00D913C4" w:rsidRPr="00C41A2F">
        <w:rPr>
          <w:sz w:val="24"/>
        </w:rPr>
        <w:t xml:space="preserve"> can stress the chicks out and cause them to get sick. It is also </w:t>
      </w:r>
      <w:r w:rsidR="00D913C4">
        <w:rPr>
          <w:sz w:val="24"/>
        </w:rPr>
        <w:t>important</w:t>
      </w:r>
      <w:r w:rsidR="00D913C4" w:rsidRPr="00C41A2F">
        <w:rPr>
          <w:sz w:val="24"/>
        </w:rPr>
        <w:t xml:space="preserve"> to make sure hands are washed before and after handling baby chic</w:t>
      </w:r>
      <w:r w:rsidR="00D913C4">
        <w:rPr>
          <w:sz w:val="24"/>
        </w:rPr>
        <w:t xml:space="preserve">kens to ensure that harmful bacteria are not passed to chickens or humans.  </w:t>
      </w:r>
    </w:p>
    <w:p w:rsidR="005D3183" w:rsidRDefault="008B035C">
      <w:pPr>
        <w:rPr>
          <w:sz w:val="24"/>
        </w:rPr>
      </w:pPr>
      <w:r w:rsidRPr="00C41A2F">
        <w:rPr>
          <w:sz w:val="24"/>
        </w:rPr>
        <w:t>After all the chicks hatch, they must stay in the incubator u</w:t>
      </w:r>
      <w:r w:rsidR="009E7186">
        <w:rPr>
          <w:sz w:val="24"/>
        </w:rPr>
        <w:t>ntil their feathers are completely</w:t>
      </w:r>
      <w:r w:rsidRPr="00C41A2F">
        <w:rPr>
          <w:sz w:val="24"/>
        </w:rPr>
        <w:t xml:space="preserve"> dry. Birds can then be moved to an environment that provides heat, food and clean water.  </w:t>
      </w:r>
      <w:r w:rsidR="00C41A2F">
        <w:rPr>
          <w:sz w:val="24"/>
        </w:rPr>
        <w:t>The new environment, called a brooder, should be maintained at 95F for the first week</w:t>
      </w:r>
      <w:r w:rsidR="009E7186">
        <w:rPr>
          <w:sz w:val="24"/>
        </w:rPr>
        <w:t>. This</w:t>
      </w:r>
      <w:r w:rsidR="00C41A2F">
        <w:rPr>
          <w:sz w:val="24"/>
        </w:rPr>
        <w:t xml:space="preserve"> can be accomplished by adding a heat lamp</w:t>
      </w:r>
      <w:r w:rsidR="009E7186">
        <w:rPr>
          <w:sz w:val="24"/>
        </w:rPr>
        <w:t xml:space="preserve"> to the brooder</w:t>
      </w:r>
      <w:r w:rsidR="00C41A2F">
        <w:rPr>
          <w:sz w:val="24"/>
        </w:rPr>
        <w:t xml:space="preserve">. </w:t>
      </w:r>
      <w:r w:rsidR="005D3183">
        <w:rPr>
          <w:sz w:val="24"/>
        </w:rPr>
        <w:t>It is easy to tell if the temperature in the brooder is c</w:t>
      </w:r>
      <w:r w:rsidR="00CB2DDC">
        <w:rPr>
          <w:sz w:val="24"/>
        </w:rPr>
        <w:t>orrect.  If chicks are clustere</w:t>
      </w:r>
      <w:r w:rsidR="005D3183">
        <w:rPr>
          <w:sz w:val="24"/>
        </w:rPr>
        <w:t xml:space="preserve">d under the heat source, </w:t>
      </w:r>
      <w:r w:rsidR="009E7186">
        <w:rPr>
          <w:sz w:val="24"/>
        </w:rPr>
        <w:t>it’s too cold for the chicks</w:t>
      </w:r>
      <w:r w:rsidR="005D3183">
        <w:rPr>
          <w:sz w:val="24"/>
        </w:rPr>
        <w:t xml:space="preserve">.  If chicks are far away from the light, it is too hot in the brooder.  </w:t>
      </w:r>
      <w:r w:rsidR="009E7186">
        <w:rPr>
          <w:sz w:val="24"/>
        </w:rPr>
        <w:t>But</w:t>
      </w:r>
      <w:r w:rsidR="005D3183">
        <w:rPr>
          <w:sz w:val="24"/>
        </w:rPr>
        <w:t xml:space="preserve"> if the chicks are evenly spaced out throughout the brooder, you know you have achieved a comfortable temperature</w:t>
      </w:r>
      <w:r w:rsidR="00CB2DDC">
        <w:rPr>
          <w:sz w:val="24"/>
        </w:rPr>
        <w:t xml:space="preserve"> for the new babies!</w:t>
      </w:r>
    </w:p>
    <w:p w:rsidR="00760133" w:rsidRDefault="00C41A2F">
      <w:pPr>
        <w:rPr>
          <w:sz w:val="24"/>
        </w:rPr>
      </w:pPr>
      <w:r>
        <w:rPr>
          <w:sz w:val="24"/>
        </w:rPr>
        <w:t xml:space="preserve">The bottom of the cage should be lined with pine shavings (similar to wood chips) or shredded paper towels and newspaper. </w:t>
      </w:r>
      <w:r w:rsidR="00760133">
        <w:rPr>
          <w:sz w:val="24"/>
        </w:rPr>
        <w:t>Do not use a slippery lining like magazine paper, because it can cause damage to the chicks</w:t>
      </w:r>
      <w:r w:rsidR="00D913C4">
        <w:rPr>
          <w:sz w:val="24"/>
        </w:rPr>
        <w:t>’</w:t>
      </w:r>
      <w:r w:rsidR="00760133">
        <w:rPr>
          <w:sz w:val="24"/>
        </w:rPr>
        <w:t xml:space="preserve"> developing legs. </w:t>
      </w:r>
      <w:r w:rsidR="005D3183">
        <w:rPr>
          <w:sz w:val="24"/>
        </w:rPr>
        <w:t xml:space="preserve">Chicks also need a constant supply of clean water. Use a shallow dish filled with </w:t>
      </w:r>
      <w:r w:rsidR="00760133">
        <w:rPr>
          <w:sz w:val="24"/>
        </w:rPr>
        <w:t>water. Adding marbles or gravel to the water will prevent the chick from drowning (baby chicks</w:t>
      </w:r>
      <w:r w:rsidR="00CB2DDC">
        <w:rPr>
          <w:sz w:val="24"/>
        </w:rPr>
        <w:t xml:space="preserve"> drown easily!)</w:t>
      </w:r>
      <w:r w:rsidR="00760133">
        <w:rPr>
          <w:sz w:val="24"/>
        </w:rPr>
        <w:t xml:space="preserve">. </w:t>
      </w:r>
      <w:r w:rsidR="00CB2DDC">
        <w:rPr>
          <w:sz w:val="24"/>
        </w:rPr>
        <w:t>Also make sure the chicke</w:t>
      </w:r>
      <w:r w:rsidR="00760133">
        <w:rPr>
          <w:sz w:val="24"/>
        </w:rPr>
        <w:t>n have a constant supply of food. For the first few weeks, they should eat chick starter food</w:t>
      </w:r>
      <w:r w:rsidR="00CB2DDC">
        <w:rPr>
          <w:sz w:val="24"/>
        </w:rPr>
        <w:t>:</w:t>
      </w:r>
      <w:r w:rsidR="00760133">
        <w:rPr>
          <w:sz w:val="24"/>
        </w:rPr>
        <w:t xml:space="preserve"> feed mixed with nutrients, vitamins and medicine to keep the chicks growing and healthy. Don’t let the food run out!</w:t>
      </w:r>
    </w:p>
    <w:p w:rsidR="00825244" w:rsidRDefault="00825244">
      <w:pPr>
        <w:rPr>
          <w:sz w:val="24"/>
        </w:rPr>
      </w:pPr>
    </w:p>
    <w:p w:rsidR="00825244" w:rsidRDefault="00825244">
      <w:pPr>
        <w:rPr>
          <w:sz w:val="24"/>
        </w:rPr>
      </w:pPr>
      <w:r>
        <w:rPr>
          <w:sz w:val="24"/>
        </w:rPr>
        <w:br w:type="page"/>
      </w:r>
    </w:p>
    <w:p w:rsidR="00825244" w:rsidRDefault="00825244">
      <w:pPr>
        <w:rPr>
          <w:b/>
          <w:sz w:val="40"/>
        </w:rPr>
      </w:pPr>
      <w:r w:rsidRPr="00825244">
        <w:rPr>
          <w:b/>
          <w:sz w:val="40"/>
          <w:u w:val="single"/>
        </w:rPr>
        <w:lastRenderedPageBreak/>
        <w:t>Station 2:</w:t>
      </w:r>
      <w:r w:rsidRPr="00825244">
        <w:rPr>
          <w:b/>
          <w:sz w:val="40"/>
        </w:rPr>
        <w:t xml:space="preserve"> Look at the diagrams and answer the questions on your worksheet.</w:t>
      </w:r>
    </w:p>
    <w:p w:rsidR="00825244" w:rsidRDefault="00825244">
      <w:pPr>
        <w:rPr>
          <w:b/>
          <w:sz w:val="40"/>
        </w:rPr>
      </w:pPr>
    </w:p>
    <w:p w:rsidR="00825244" w:rsidRDefault="00825244">
      <w:pPr>
        <w:rPr>
          <w:b/>
          <w:sz w:val="40"/>
        </w:rPr>
      </w:pPr>
    </w:p>
    <w:p w:rsidR="00825244" w:rsidRDefault="00825244">
      <w:pPr>
        <w:rPr>
          <w:b/>
          <w:sz w:val="40"/>
        </w:rPr>
      </w:pPr>
    </w:p>
    <w:p w:rsidR="00825244" w:rsidRDefault="00825244">
      <w:pPr>
        <w:rPr>
          <w:b/>
          <w:sz w:val="40"/>
        </w:rPr>
      </w:pPr>
    </w:p>
    <w:p w:rsidR="00825244" w:rsidRDefault="00825244">
      <w:pPr>
        <w:rPr>
          <w:b/>
          <w:sz w:val="40"/>
        </w:rPr>
      </w:pPr>
    </w:p>
    <w:p w:rsidR="00825244" w:rsidRDefault="00825244">
      <w:pPr>
        <w:rPr>
          <w:b/>
          <w:sz w:val="40"/>
        </w:rPr>
      </w:pPr>
    </w:p>
    <w:p w:rsidR="00825244" w:rsidRDefault="00825244">
      <w:pPr>
        <w:rPr>
          <w:b/>
          <w:sz w:val="40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</w:p>
    <w:p w:rsidR="00825244" w:rsidRDefault="00825244" w:rsidP="0082524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*</w:t>
      </w:r>
      <w:r w:rsidRPr="00825244">
        <w:rPr>
          <w:b/>
          <w:i/>
          <w:sz w:val="24"/>
        </w:rPr>
        <w:t xml:space="preserve">Note: A </w:t>
      </w:r>
      <w:r w:rsidRPr="00825244">
        <w:rPr>
          <w:b/>
          <w:i/>
          <w:sz w:val="24"/>
          <w:u w:val="single"/>
        </w:rPr>
        <w:t>commodity</w:t>
      </w:r>
      <w:r w:rsidRPr="00825244">
        <w:rPr>
          <w:b/>
          <w:i/>
          <w:sz w:val="24"/>
        </w:rPr>
        <w:t xml:space="preserve"> is useful agricultural product that can be sold.</w:t>
      </w:r>
      <w:r>
        <w:rPr>
          <w:b/>
          <w:i/>
          <w:sz w:val="24"/>
        </w:rPr>
        <w:t xml:space="preserve"> </w:t>
      </w:r>
    </w:p>
    <w:p w:rsidR="00123FD8" w:rsidRDefault="00825244" w:rsidP="00123FD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 </w:t>
      </w:r>
      <w:r w:rsidRPr="00825244">
        <w:rPr>
          <w:b/>
          <w:i/>
          <w:sz w:val="24"/>
          <w:u w:val="single"/>
        </w:rPr>
        <w:t>broiler</w:t>
      </w:r>
      <w:r>
        <w:rPr>
          <w:b/>
          <w:i/>
          <w:sz w:val="24"/>
        </w:rPr>
        <w:t xml:space="preserve"> is a chicken used for meat to eat.</w:t>
      </w:r>
    </w:p>
    <w:p w:rsidR="00123FD8" w:rsidRDefault="00123FD8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br w:type="page"/>
      </w:r>
    </w:p>
    <w:p w:rsidR="00825244" w:rsidRDefault="00123FD8" w:rsidP="00123FD8">
      <w:pPr>
        <w:jc w:val="center"/>
        <w:rPr>
          <w:b/>
          <w:sz w:val="48"/>
        </w:rPr>
      </w:pPr>
      <w:r w:rsidRPr="00123FD8">
        <w:rPr>
          <w:b/>
          <w:sz w:val="48"/>
          <w:u w:val="single"/>
        </w:rPr>
        <w:lastRenderedPageBreak/>
        <w:t>Station 3</w:t>
      </w:r>
      <w:r w:rsidRPr="00123FD8">
        <w:rPr>
          <w:b/>
          <w:sz w:val="48"/>
        </w:rPr>
        <w:t>: Use the information cards to answer the questions on your worksheet.</w:t>
      </w:r>
    </w:p>
    <w:p w:rsidR="00123FD8" w:rsidRDefault="00123FD8" w:rsidP="00123FD8">
      <w:pPr>
        <w:jc w:val="center"/>
        <w:rPr>
          <w:b/>
          <w:sz w:val="48"/>
        </w:rPr>
      </w:pPr>
    </w:p>
    <w:p w:rsidR="00367AC8" w:rsidRPr="00367AC8" w:rsidRDefault="0028629D" w:rsidP="00367AC8">
      <w:pPr>
        <w:jc w:val="center"/>
        <w:rPr>
          <w:b/>
          <w:sz w:val="52"/>
          <w:u w:val="single"/>
        </w:rPr>
      </w:pPr>
      <w:r>
        <w:rPr>
          <w:sz w:val="36"/>
        </w:rPr>
        <w:br w:type="page"/>
      </w:r>
      <w:r w:rsidR="00367AC8">
        <w:rPr>
          <w:sz w:val="36"/>
        </w:rPr>
        <w:lastRenderedPageBreak/>
        <w:br w:type="page"/>
      </w:r>
      <w:r w:rsidR="00367AC8" w:rsidRPr="00367AC8">
        <w:rPr>
          <w:b/>
          <w:sz w:val="52"/>
          <w:u w:val="single"/>
        </w:rPr>
        <w:lastRenderedPageBreak/>
        <w:t xml:space="preserve">Types/Uses of Chickens: </w:t>
      </w:r>
    </w:p>
    <w:p w:rsidR="00367AC8" w:rsidRPr="00367AC8" w:rsidRDefault="00367AC8" w:rsidP="00367AC8">
      <w:pPr>
        <w:jc w:val="center"/>
        <w:rPr>
          <w:sz w:val="40"/>
        </w:rPr>
      </w:pPr>
      <w:r w:rsidRPr="00367AC8">
        <w:rPr>
          <w:sz w:val="40"/>
          <w:u w:val="single"/>
        </w:rPr>
        <w:t>Egg Layers</w:t>
      </w:r>
      <w:r w:rsidRPr="00367AC8">
        <w:rPr>
          <w:sz w:val="40"/>
        </w:rPr>
        <w:t>: Chickens used to produce large amounts of eggs</w:t>
      </w:r>
    </w:p>
    <w:p w:rsidR="00367AC8" w:rsidRPr="00367AC8" w:rsidRDefault="00367AC8" w:rsidP="00367AC8">
      <w:pPr>
        <w:jc w:val="center"/>
        <w:rPr>
          <w:sz w:val="40"/>
        </w:rPr>
      </w:pPr>
      <w:r w:rsidRPr="00367AC8">
        <w:rPr>
          <w:sz w:val="40"/>
          <w:u w:val="single"/>
        </w:rPr>
        <w:t>Broilers</w:t>
      </w:r>
      <w:r w:rsidRPr="00367AC8">
        <w:rPr>
          <w:sz w:val="40"/>
        </w:rPr>
        <w:t>: Chickens used for meat</w:t>
      </w:r>
    </w:p>
    <w:p w:rsidR="00367AC8" w:rsidRPr="00367AC8" w:rsidRDefault="00367AC8" w:rsidP="00367AC8">
      <w:pPr>
        <w:jc w:val="center"/>
        <w:rPr>
          <w:sz w:val="40"/>
        </w:rPr>
      </w:pPr>
      <w:r w:rsidRPr="00367AC8">
        <w:rPr>
          <w:sz w:val="40"/>
          <w:u w:val="single"/>
        </w:rPr>
        <w:t>Dual Purpose Chickens</w:t>
      </w:r>
      <w:r w:rsidRPr="00367AC8">
        <w:rPr>
          <w:sz w:val="40"/>
        </w:rPr>
        <w:t>: Breeds that can be used as layers and broilers</w:t>
      </w:r>
    </w:p>
    <w:p w:rsidR="00367AC8" w:rsidRPr="00367AC8" w:rsidRDefault="00367AC8" w:rsidP="00367AC8">
      <w:pPr>
        <w:jc w:val="center"/>
        <w:rPr>
          <w:sz w:val="40"/>
        </w:rPr>
      </w:pPr>
      <w:r w:rsidRPr="00367AC8">
        <w:rPr>
          <w:sz w:val="40"/>
          <w:u w:val="single"/>
        </w:rPr>
        <w:t>Fancy</w:t>
      </w:r>
      <w:r w:rsidRPr="00367AC8">
        <w:rPr>
          <w:sz w:val="40"/>
        </w:rPr>
        <w:t xml:space="preserve">: Breeds that have distinguishing features </w:t>
      </w:r>
      <w:proofErr w:type="gramStart"/>
      <w:r w:rsidRPr="00367AC8">
        <w:rPr>
          <w:sz w:val="40"/>
        </w:rPr>
        <w:t>that stand</w:t>
      </w:r>
      <w:proofErr w:type="gramEnd"/>
      <w:r w:rsidRPr="00367AC8">
        <w:rPr>
          <w:sz w:val="40"/>
        </w:rPr>
        <w:t xml:space="preserve"> out. Used for show and hobbies.</w:t>
      </w:r>
    </w:p>
    <w:p w:rsidR="00367AC8" w:rsidRDefault="00367AC8">
      <w:pPr>
        <w:rPr>
          <w:sz w:val="36"/>
        </w:rPr>
      </w:pPr>
      <w:r>
        <w:rPr>
          <w:sz w:val="36"/>
        </w:rPr>
        <w:br w:type="page"/>
      </w:r>
    </w:p>
    <w:p w:rsidR="0028629D" w:rsidRPr="00367AC8" w:rsidRDefault="0028629D" w:rsidP="00367AC8">
      <w:pPr>
        <w:rPr>
          <w:b/>
          <w:sz w:val="40"/>
        </w:rPr>
      </w:pPr>
      <w:r w:rsidRPr="00367AC8">
        <w:rPr>
          <w:b/>
          <w:sz w:val="40"/>
        </w:rPr>
        <w:lastRenderedPageBreak/>
        <w:t>Station 4: Look at the diagram and fill in the missing information on your diagram. Then, answer the questions.</w:t>
      </w:r>
    </w:p>
    <w:p w:rsidR="0028629D" w:rsidRPr="00367AC8" w:rsidRDefault="0028629D">
      <w:pPr>
        <w:rPr>
          <w:b/>
          <w:sz w:val="40"/>
        </w:rPr>
      </w:pPr>
      <w:r w:rsidRPr="00367AC8">
        <w:rPr>
          <w:b/>
          <w:sz w:val="40"/>
        </w:rPr>
        <w:br w:type="page"/>
      </w:r>
    </w:p>
    <w:p w:rsidR="009E7186" w:rsidRDefault="0028629D" w:rsidP="00707620">
      <w:pPr>
        <w:rPr>
          <w:b/>
          <w:sz w:val="36"/>
        </w:rPr>
      </w:pPr>
      <w:r w:rsidRPr="00707620">
        <w:rPr>
          <w:b/>
          <w:sz w:val="36"/>
        </w:rPr>
        <w:lastRenderedPageBreak/>
        <w:t>Station 5: Look at the diagram and answer the questions on your worksheet.</w:t>
      </w:r>
    </w:p>
    <w:p w:rsidR="00991D1D" w:rsidRDefault="00991D1D" w:rsidP="00707620">
      <w:pPr>
        <w:rPr>
          <w:b/>
          <w:sz w:val="36"/>
        </w:rPr>
      </w:pPr>
    </w:p>
    <w:p w:rsidR="00991D1D" w:rsidRDefault="00991D1D" w:rsidP="00991D1D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4CF3E548" wp14:editId="43AFC8A2">
            <wp:extent cx="5462546" cy="4396368"/>
            <wp:effectExtent l="0" t="0" r="5080" b="4445"/>
            <wp:docPr id="1" name="Picture 1" descr="http://3.bp.blogspot.com/-kEm6cdoWPcE/UTjV8enpHsI/AAAAAAAAH60/BcqAb35T8l4/s1600/WingBone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Em6cdoWPcE/UTjV8enpHsI/AAAAAAAAH60/BcqAb35T8l4/s1600/WingBones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947" cy="43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1D" w:rsidRPr="00991D1D" w:rsidRDefault="00991D1D" w:rsidP="00707620">
      <w:pPr>
        <w:rPr>
          <w:b/>
          <w:i/>
          <w:sz w:val="36"/>
        </w:rPr>
      </w:pPr>
    </w:p>
    <w:p w:rsidR="00991D1D" w:rsidRPr="00991D1D" w:rsidRDefault="00991D1D" w:rsidP="00707620">
      <w:pPr>
        <w:rPr>
          <w:b/>
          <w:i/>
          <w:sz w:val="24"/>
        </w:rPr>
      </w:pPr>
      <w:r w:rsidRPr="00991D1D">
        <w:rPr>
          <w:b/>
          <w:i/>
          <w:sz w:val="24"/>
        </w:rPr>
        <w:t>Picture from: http://blogs.hightechhigh.org/rtinoco2014/</w:t>
      </w: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Default="00991D1D" w:rsidP="00707620">
      <w:pPr>
        <w:rPr>
          <w:b/>
          <w:sz w:val="36"/>
        </w:rPr>
      </w:pPr>
    </w:p>
    <w:p w:rsidR="00991D1D" w:rsidRPr="00707620" w:rsidRDefault="00991D1D" w:rsidP="00707620">
      <w:pPr>
        <w:rPr>
          <w:b/>
          <w:sz w:val="36"/>
        </w:rPr>
      </w:pPr>
    </w:p>
    <w:p w:rsidR="009E7186" w:rsidRPr="00707620" w:rsidRDefault="009E7186">
      <w:pPr>
        <w:rPr>
          <w:b/>
          <w:sz w:val="36"/>
        </w:rPr>
      </w:pPr>
      <w:r w:rsidRPr="00707620">
        <w:rPr>
          <w:b/>
          <w:sz w:val="36"/>
        </w:rPr>
        <w:br w:type="page"/>
      </w:r>
    </w:p>
    <w:p w:rsidR="00123FD8" w:rsidRDefault="009E7186" w:rsidP="004801F8">
      <w:pPr>
        <w:rPr>
          <w:b/>
          <w:sz w:val="36"/>
        </w:rPr>
      </w:pPr>
      <w:r w:rsidRPr="004801F8">
        <w:rPr>
          <w:b/>
          <w:sz w:val="36"/>
        </w:rPr>
        <w:lastRenderedPageBreak/>
        <w:t xml:space="preserve">Station 6: </w:t>
      </w:r>
      <w:r w:rsidR="007E38E9">
        <w:rPr>
          <w:b/>
          <w:sz w:val="36"/>
        </w:rPr>
        <w:t>Color the diagram on your paper according to the directions below.</w:t>
      </w:r>
    </w:p>
    <w:p w:rsidR="004801F8" w:rsidRPr="004801F8" w:rsidRDefault="004801F8" w:rsidP="004801F8">
      <w:pPr>
        <w:rPr>
          <w:b/>
          <w:sz w:val="36"/>
        </w:rPr>
      </w:pPr>
      <w:bookmarkStart w:id="0" w:name="_GoBack"/>
      <w:bookmarkEnd w:id="0"/>
    </w:p>
    <w:p w:rsidR="004801F8" w:rsidRDefault="004801F8" w:rsidP="004801F8">
      <w:pPr>
        <w:rPr>
          <w:sz w:val="36"/>
        </w:rPr>
      </w:pPr>
      <w:r>
        <w:rPr>
          <w:noProof/>
        </w:rPr>
        <w:drawing>
          <wp:inline distT="0" distB="0" distL="0" distR="0">
            <wp:extent cx="5478145" cy="4985385"/>
            <wp:effectExtent l="0" t="0" r="8255" b="5715"/>
            <wp:docPr id="2" name="Picture 2" descr="http://ecap.crc.illinois.edu/eecearchive/books/projcat3/section3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ap.crc.illinois.edu/eecearchive/books/projcat3/section3/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F8" w:rsidRDefault="004801F8" w:rsidP="004801F8">
      <w:pPr>
        <w:rPr>
          <w:sz w:val="36"/>
        </w:rPr>
      </w:pPr>
    </w:p>
    <w:p w:rsidR="007E38E9" w:rsidRDefault="007E38E9" w:rsidP="004801F8">
      <w:pPr>
        <w:rPr>
          <w:sz w:val="36"/>
        </w:rPr>
      </w:pPr>
    </w:p>
    <w:p w:rsidR="004801F8" w:rsidRPr="004801F8" w:rsidRDefault="004801F8" w:rsidP="004801F8">
      <w:pPr>
        <w:rPr>
          <w:i/>
          <w:sz w:val="24"/>
        </w:rPr>
      </w:pPr>
      <w:r w:rsidRPr="004801F8">
        <w:rPr>
          <w:i/>
          <w:sz w:val="24"/>
        </w:rPr>
        <w:t>Photo from: http://ecap.crc.illinois.edu/eecearchive/books/projcat3/section3/17.gif</w:t>
      </w:r>
      <w:r w:rsidR="002629A8">
        <w:rPr>
          <w:i/>
          <w:sz w:val="24"/>
        </w:rPr>
        <w:t>.</w:t>
      </w:r>
    </w:p>
    <w:sectPr w:rsidR="004801F8" w:rsidRPr="0048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E"/>
    <w:rsid w:val="00123FD8"/>
    <w:rsid w:val="001A0067"/>
    <w:rsid w:val="002629A8"/>
    <w:rsid w:val="0028629D"/>
    <w:rsid w:val="00367AC8"/>
    <w:rsid w:val="004801F8"/>
    <w:rsid w:val="0053554E"/>
    <w:rsid w:val="005D3183"/>
    <w:rsid w:val="006A569E"/>
    <w:rsid w:val="00707620"/>
    <w:rsid w:val="00742F64"/>
    <w:rsid w:val="00760133"/>
    <w:rsid w:val="007E38E9"/>
    <w:rsid w:val="00825244"/>
    <w:rsid w:val="008B035C"/>
    <w:rsid w:val="00991D1D"/>
    <w:rsid w:val="009E7186"/>
    <w:rsid w:val="00C41A2F"/>
    <w:rsid w:val="00CB2DDC"/>
    <w:rsid w:val="00D75CC7"/>
    <w:rsid w:val="00D85118"/>
    <w:rsid w:val="00D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2016-02-12T18:19:00Z</cp:lastPrinted>
  <dcterms:created xsi:type="dcterms:W3CDTF">2016-02-12T13:29:00Z</dcterms:created>
  <dcterms:modified xsi:type="dcterms:W3CDTF">2016-02-12T18:55:00Z</dcterms:modified>
</cp:coreProperties>
</file>